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02" w:rsidRPr="00A44288" w:rsidRDefault="00824F02" w:rsidP="00824F02">
      <w:pPr>
        <w:pStyle w:val="Heading1"/>
        <w:rPr>
          <w:rFonts w:ascii="Calibri" w:hAnsi="Calibri" w:cs="Calibri"/>
          <w:sz w:val="20"/>
          <w:szCs w:val="20"/>
          <w:lang w:val="fr-CA"/>
        </w:rPr>
      </w:pPr>
      <w:r w:rsidRPr="00A44288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539750"/>
            <wp:effectExtent l="0" t="0" r="0" b="0"/>
            <wp:wrapSquare wrapText="bothSides"/>
            <wp:docPr id="1" name="Picture 1" descr="DutchAppleAV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tchAppleAV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288">
        <w:rPr>
          <w:rFonts w:ascii="Calibri" w:hAnsi="Calibri" w:cs="Calibri"/>
          <w:sz w:val="20"/>
          <w:szCs w:val="20"/>
          <w:lang w:val="fr-CA"/>
        </w:rPr>
        <w:t xml:space="preserve">510 </w:t>
      </w:r>
      <w:proofErr w:type="spellStart"/>
      <w:r w:rsidRPr="00A44288">
        <w:rPr>
          <w:rFonts w:ascii="Calibri" w:hAnsi="Calibri" w:cs="Calibri"/>
          <w:sz w:val="20"/>
          <w:szCs w:val="20"/>
          <w:lang w:val="fr-CA"/>
        </w:rPr>
        <w:t>Centerville</w:t>
      </w:r>
      <w:proofErr w:type="spellEnd"/>
      <w:r w:rsidRPr="00A44288">
        <w:rPr>
          <w:rFonts w:ascii="Calibri" w:hAnsi="Calibri" w:cs="Calibri"/>
          <w:sz w:val="20"/>
          <w:szCs w:val="20"/>
          <w:lang w:val="fr-CA"/>
        </w:rPr>
        <w:t xml:space="preserve"> Rd   Lancaster, PA 17601   (717) 898-1900   DutchApple.com</w:t>
      </w:r>
    </w:p>
    <w:p w:rsidR="00824F02" w:rsidRPr="00A44288" w:rsidRDefault="00824F02" w:rsidP="00824F02">
      <w:pPr>
        <w:rPr>
          <w:rFonts w:ascii="Calibri" w:hAnsi="Calibri" w:cs="Calibri"/>
          <w:sz w:val="20"/>
          <w:lang w:val="fr-CA"/>
        </w:rPr>
      </w:pPr>
      <w:r w:rsidRPr="00A44288">
        <w:rPr>
          <w:rFonts w:ascii="Calibri" w:hAnsi="Calibri" w:cs="Calibri"/>
          <w:sz w:val="20"/>
          <w:lang w:val="fr-CA"/>
        </w:rPr>
        <w:t>Contact: Allison Hutchison</w:t>
      </w:r>
    </w:p>
    <w:p w:rsidR="00824F02" w:rsidRPr="00A44288" w:rsidRDefault="00824F02" w:rsidP="00824F02">
      <w:pPr>
        <w:rPr>
          <w:rFonts w:ascii="Calibri" w:hAnsi="Calibri" w:cs="Calibri"/>
          <w:sz w:val="20"/>
          <w:lang w:val="fr-CA"/>
        </w:rPr>
      </w:pPr>
      <w:r w:rsidRPr="00A44288">
        <w:rPr>
          <w:rFonts w:ascii="Calibri" w:hAnsi="Calibri" w:cs="Calibri"/>
          <w:sz w:val="20"/>
          <w:lang w:val="fr-CA"/>
        </w:rPr>
        <w:t>(717) 898-1900 x160</w:t>
      </w:r>
    </w:p>
    <w:p w:rsidR="00824F02" w:rsidRPr="00972DC2" w:rsidRDefault="00972DC2" w:rsidP="00972DC2">
      <w:pPr>
        <w:rPr>
          <w:rFonts w:ascii="Calibri" w:hAnsi="Calibri" w:cs="Calibri"/>
          <w:sz w:val="20"/>
          <w:lang w:val="fr-CA"/>
        </w:rPr>
      </w:pPr>
      <w:r>
        <w:rPr>
          <w:rFonts w:ascii="Calibri" w:hAnsi="Calibri" w:cs="Calibri"/>
          <w:sz w:val="20"/>
          <w:lang w:val="fr-CA"/>
        </w:rPr>
        <w:t>AHutchison@DutchApple.com</w:t>
      </w:r>
    </w:p>
    <w:p w:rsidR="00824F02" w:rsidRDefault="00824F02" w:rsidP="00EC6978">
      <w:pPr>
        <w:pStyle w:val="Heading2"/>
        <w:spacing w:before="0"/>
        <w:rPr>
          <w:rFonts w:ascii="Times New Roman" w:hAnsi="Times New Roman"/>
          <w:sz w:val="24"/>
          <w:lang w:val="es-MX"/>
        </w:rPr>
      </w:pPr>
      <w:r w:rsidRPr="009216F3">
        <w:rPr>
          <w:rFonts w:ascii="Times New Roman" w:hAnsi="Times New Roman"/>
          <w:sz w:val="24"/>
          <w:lang w:val="es-MX"/>
        </w:rPr>
        <w:t>N E W S   R E L E A S E</w:t>
      </w:r>
    </w:p>
    <w:p w:rsidR="00EC6978" w:rsidRPr="00EC6978" w:rsidRDefault="00EC6978" w:rsidP="00EC6978">
      <w:pPr>
        <w:rPr>
          <w:lang w:val="es-MX"/>
        </w:rPr>
      </w:pPr>
      <w:bookmarkStart w:id="0" w:name="_GoBack"/>
      <w:bookmarkEnd w:id="0"/>
    </w:p>
    <w:p w:rsidR="003553F8" w:rsidRDefault="003553F8" w:rsidP="0002549A">
      <w:pPr>
        <w:pStyle w:val="BodyText"/>
        <w:jc w:val="center"/>
        <w:rPr>
          <w:sz w:val="32"/>
          <w:szCs w:val="32"/>
        </w:rPr>
      </w:pPr>
      <w:r w:rsidRPr="000729F8">
        <w:rPr>
          <w:sz w:val="32"/>
          <w:szCs w:val="32"/>
        </w:rPr>
        <w:t xml:space="preserve">CELEBRATE THE HOLIDAYS WITH THE IRVING BERLIN </w:t>
      </w:r>
      <w:r>
        <w:rPr>
          <w:sz w:val="32"/>
          <w:szCs w:val="32"/>
        </w:rPr>
        <w:t xml:space="preserve">CLASSIC </w:t>
      </w:r>
      <w:r w:rsidRPr="000729F8">
        <w:rPr>
          <w:sz w:val="32"/>
          <w:szCs w:val="32"/>
        </w:rPr>
        <w:t xml:space="preserve">“WHITE CHRISTMAS” AT </w:t>
      </w:r>
      <w:r>
        <w:rPr>
          <w:sz w:val="32"/>
          <w:szCs w:val="32"/>
        </w:rPr>
        <w:t>DUTCH APPLE</w:t>
      </w:r>
      <w:r w:rsidRPr="000729F8">
        <w:rPr>
          <w:sz w:val="32"/>
          <w:szCs w:val="32"/>
        </w:rPr>
        <w:t>!</w:t>
      </w:r>
    </w:p>
    <w:p w:rsidR="0002549A" w:rsidRPr="0002549A" w:rsidRDefault="0002549A" w:rsidP="0002549A">
      <w:pPr>
        <w:pStyle w:val="BodyText"/>
        <w:jc w:val="center"/>
        <w:rPr>
          <w:sz w:val="16"/>
          <w:szCs w:val="16"/>
        </w:rPr>
      </w:pPr>
    </w:p>
    <w:p w:rsidR="003553F8" w:rsidRPr="009841CB" w:rsidRDefault="003553F8" w:rsidP="003553F8">
      <w:pPr>
        <w:spacing w:line="360" w:lineRule="auto"/>
        <w:ind w:firstLine="720"/>
      </w:pPr>
      <w:r>
        <w:tab/>
        <w:t>LANCASTER</w:t>
      </w:r>
      <w:r w:rsidRPr="00D41478">
        <w:t xml:space="preserve">, </w:t>
      </w:r>
      <w:r>
        <w:t>PA</w:t>
      </w:r>
      <w:r w:rsidRPr="00D41478">
        <w:t xml:space="preserve"> – </w:t>
      </w:r>
      <w:r>
        <w:t>November 2</w:t>
      </w:r>
      <w:r w:rsidRPr="00D41478">
        <w:t>, 201</w:t>
      </w:r>
      <w:r>
        <w:t>7</w:t>
      </w:r>
      <w:r w:rsidRPr="00D41478">
        <w:t xml:space="preserve"> – </w:t>
      </w:r>
      <w:r>
        <w:t>Dutch Apple</w:t>
      </w:r>
      <w:r w:rsidRPr="009841CB">
        <w:t xml:space="preserve"> </w:t>
      </w:r>
      <w:r>
        <w:t>is welcoming the holiday season with</w:t>
      </w:r>
      <w:r w:rsidRPr="009841CB">
        <w:t xml:space="preserve"> the heart-warming classic, Irving Berlin’s </w:t>
      </w:r>
      <w:r w:rsidRPr="009841CB">
        <w:rPr>
          <w:b/>
          <w:i/>
        </w:rPr>
        <w:t>White Christmas</w:t>
      </w:r>
      <w:r w:rsidRPr="009841CB">
        <w:t xml:space="preserve">, playing </w:t>
      </w:r>
      <w:r>
        <w:t xml:space="preserve">November </w:t>
      </w:r>
      <w:r w:rsidR="00AF4605">
        <w:t>16</w:t>
      </w:r>
      <w:r>
        <w:t xml:space="preserve"> through December 31, 2017. </w:t>
      </w:r>
      <w:r w:rsidRPr="009841CB">
        <w:t>The</w:t>
      </w:r>
      <w:r w:rsidR="0002549A">
        <w:t xml:space="preserve"> musical is based on the</w:t>
      </w:r>
      <w:r w:rsidRPr="009841CB">
        <w:t xml:space="preserve"> 1954 film</w:t>
      </w:r>
      <w:r w:rsidR="0002549A">
        <w:t xml:space="preserve"> which</w:t>
      </w:r>
      <w:r w:rsidRPr="009841CB">
        <w:t xml:space="preserve"> </w:t>
      </w:r>
      <w:r w:rsidR="0002549A">
        <w:t>included a star studded cast:</w:t>
      </w:r>
      <w:r w:rsidRPr="009841CB">
        <w:t xml:space="preserve"> Bing Crosby, Danny Kaye, Rosemary Clooney and Vera Ellen.</w:t>
      </w:r>
    </w:p>
    <w:p w:rsidR="003553F8" w:rsidRPr="009841CB" w:rsidRDefault="003553F8" w:rsidP="003553F8">
      <w:pPr>
        <w:spacing w:line="360" w:lineRule="auto"/>
        <w:ind w:firstLine="720"/>
      </w:pPr>
      <w:r w:rsidRPr="009841CB">
        <w:t>The story takes place in 1954 and two ex-GI’s turned showbiz partners follow a couple of singing sisters to a Vermont inn</w:t>
      </w:r>
      <w:r>
        <w:t xml:space="preserve">. </w:t>
      </w:r>
      <w:r w:rsidRPr="009841CB">
        <w:t xml:space="preserve">When they discover their beloved former commanding officer owns the inn and is in jeopardy of losing the property, the foursome decide to put on a show to raise money…and they find love in the bargain.  </w:t>
      </w:r>
      <w:r w:rsidRPr="009841CB">
        <w:rPr>
          <w:b/>
          <w:i/>
        </w:rPr>
        <w:t>White Christmas</w:t>
      </w:r>
      <w:r w:rsidRPr="009841CB">
        <w:t xml:space="preserve"> is full of dancing, laughter and some of the greatest songs ever written such as </w:t>
      </w:r>
      <w:r w:rsidRPr="009841CB">
        <w:rPr>
          <w:i/>
        </w:rPr>
        <w:t>Happy Holidays, Sisters, Count Your Blessings, Blue Skies</w:t>
      </w:r>
      <w:r w:rsidRPr="009841CB">
        <w:t xml:space="preserve"> and the Academy Award-winning </w:t>
      </w:r>
      <w:r w:rsidRPr="009841CB">
        <w:rPr>
          <w:i/>
        </w:rPr>
        <w:t>White Christmas</w:t>
      </w:r>
      <w:r w:rsidRPr="009841CB">
        <w:t xml:space="preserve">. </w:t>
      </w:r>
    </w:p>
    <w:p w:rsidR="003553F8" w:rsidRDefault="003553F8" w:rsidP="003553F8">
      <w:pPr>
        <w:spacing w:line="360" w:lineRule="auto"/>
        <w:ind w:firstLine="720"/>
      </w:pPr>
      <w:r w:rsidRPr="00A57172">
        <w:t xml:space="preserve">Directing and choreographing </w:t>
      </w:r>
      <w:r>
        <w:rPr>
          <w:b/>
          <w:i/>
        </w:rPr>
        <w:t>White Christmas</w:t>
      </w:r>
      <w:r w:rsidRPr="00A57172">
        <w:t xml:space="preserve"> is Amy Marie McCleary. </w:t>
      </w:r>
      <w:proofErr w:type="spellStart"/>
      <w:r w:rsidRPr="00A57172">
        <w:t>McCleary’s</w:t>
      </w:r>
      <w:proofErr w:type="spellEnd"/>
      <w:r w:rsidRPr="00A57172">
        <w:t xml:space="preserve"> credits include the </w:t>
      </w:r>
      <w:r w:rsidR="0002549A">
        <w:t xml:space="preserve">2017-2018 national tour of </w:t>
      </w:r>
      <w:r w:rsidR="0002549A">
        <w:rPr>
          <w:i/>
        </w:rPr>
        <w:t xml:space="preserve">Wizard of </w:t>
      </w:r>
      <w:r w:rsidR="0002549A" w:rsidRPr="0002549A">
        <w:rPr>
          <w:i/>
        </w:rPr>
        <w:t>Oz</w:t>
      </w:r>
      <w:r w:rsidR="00F9556C">
        <w:rPr>
          <w:i/>
        </w:rPr>
        <w:t xml:space="preserve"> </w:t>
      </w:r>
      <w:r w:rsidR="00F9556C">
        <w:t>(Choreographer)</w:t>
      </w:r>
      <w:r w:rsidR="0002549A">
        <w:rPr>
          <w:i/>
        </w:rPr>
        <w:t xml:space="preserve">, </w:t>
      </w:r>
      <w:r w:rsidRPr="0002549A">
        <w:t>2015</w:t>
      </w:r>
      <w:r w:rsidRPr="00A57172">
        <w:t xml:space="preserve"> national tour of </w:t>
      </w:r>
      <w:r w:rsidRPr="00A57172">
        <w:rPr>
          <w:i/>
        </w:rPr>
        <w:t>Memphis the Musical</w:t>
      </w:r>
      <w:r w:rsidR="00F9556C">
        <w:rPr>
          <w:i/>
        </w:rPr>
        <w:t xml:space="preserve"> </w:t>
      </w:r>
      <w:r w:rsidR="00F9556C">
        <w:t>(Director/Choreographer)</w:t>
      </w:r>
      <w:r w:rsidR="0002549A">
        <w:rPr>
          <w:i/>
        </w:rPr>
        <w:t>,</w:t>
      </w:r>
      <w:r w:rsidRPr="00A57172">
        <w:rPr>
          <w:b/>
          <w:i/>
        </w:rPr>
        <w:t xml:space="preserve"> </w:t>
      </w:r>
      <w:r>
        <w:t xml:space="preserve">recent </w:t>
      </w:r>
      <w:r w:rsidR="0002549A">
        <w:t>Dutch Apple</w:t>
      </w:r>
      <w:r w:rsidRPr="00A57172">
        <w:t xml:space="preserve"> hits </w:t>
      </w:r>
      <w:r w:rsidR="0002549A">
        <w:rPr>
          <w:i/>
        </w:rPr>
        <w:t>Peter Pan</w:t>
      </w:r>
      <w:r w:rsidR="00F9556C">
        <w:rPr>
          <w:i/>
        </w:rPr>
        <w:t xml:space="preserve"> </w:t>
      </w:r>
      <w:r w:rsidR="00F9556C">
        <w:t>(Director/Choreographer)</w:t>
      </w:r>
      <w:r w:rsidR="0002549A">
        <w:rPr>
          <w:i/>
        </w:rPr>
        <w:t xml:space="preserve"> </w:t>
      </w:r>
      <w:r w:rsidR="0002549A">
        <w:t xml:space="preserve">and </w:t>
      </w:r>
      <w:r w:rsidR="0002549A">
        <w:rPr>
          <w:i/>
        </w:rPr>
        <w:t>Jesus Christ Superstar</w:t>
      </w:r>
      <w:r w:rsidR="00F9556C">
        <w:rPr>
          <w:i/>
        </w:rPr>
        <w:t xml:space="preserve"> </w:t>
      </w:r>
      <w:r w:rsidR="00F9556C">
        <w:t>(Director/Choreographer)</w:t>
      </w:r>
      <w:r>
        <w:rPr>
          <w:i/>
        </w:rPr>
        <w:t>,</w:t>
      </w:r>
      <w:r w:rsidRPr="00A57172">
        <w:rPr>
          <w:i/>
        </w:rPr>
        <w:t xml:space="preserve"> </w:t>
      </w:r>
      <w:r>
        <w:t>among many others.</w:t>
      </w:r>
      <w:r w:rsidRPr="00A57172">
        <w:t xml:space="preserve"> She </w:t>
      </w:r>
      <w:r>
        <w:t>received her BFA from </w:t>
      </w:r>
      <w:r w:rsidRPr="00A57172">
        <w:t xml:space="preserve">NYU’s </w:t>
      </w:r>
      <w:proofErr w:type="spellStart"/>
      <w:r w:rsidRPr="00A57172">
        <w:t>Tisch</w:t>
      </w:r>
      <w:proofErr w:type="spellEnd"/>
      <w:r w:rsidRPr="00A57172">
        <w:t xml:space="preserve"> School of the Arts and now makes her home in Southwest Florida where </w:t>
      </w:r>
      <w:r>
        <w:t xml:space="preserve">along with directing and choreographing, she </w:t>
      </w:r>
      <w:r w:rsidRPr="00A57172">
        <w:t>work</w:t>
      </w:r>
      <w:r>
        <w:t>s</w:t>
      </w:r>
      <w:r w:rsidRPr="00A57172">
        <w:t xml:space="preserve"> with many young performers as a vocal coach.</w:t>
      </w:r>
      <w:r>
        <w:rPr>
          <w:sz w:val="17"/>
          <w:szCs w:val="17"/>
        </w:rPr>
        <w:t xml:space="preserve"> </w:t>
      </w:r>
      <w:r>
        <w:t xml:space="preserve">The cast includes Troy </w:t>
      </w:r>
      <w:proofErr w:type="spellStart"/>
      <w:r>
        <w:t>Bruchwalski</w:t>
      </w:r>
      <w:proofErr w:type="spellEnd"/>
      <w:r>
        <w:t xml:space="preserve"> as Bob Wallace, newcomer </w:t>
      </w:r>
      <w:r w:rsidR="00FE1BF4">
        <w:t xml:space="preserve">Nick </w:t>
      </w:r>
      <w:proofErr w:type="spellStart"/>
      <w:r w:rsidR="00FE1BF4">
        <w:t>Gurinsky</w:t>
      </w:r>
      <w:proofErr w:type="spellEnd"/>
      <w:r w:rsidR="00FE1BF4">
        <w:t xml:space="preserve"> </w:t>
      </w:r>
      <w:r>
        <w:t xml:space="preserve">as Phil Davis, Katherine Walker Hill as Betty Haynes and </w:t>
      </w:r>
      <w:r w:rsidR="0002549A">
        <w:t>Theresa Walker</w:t>
      </w:r>
      <w:r>
        <w:t xml:space="preserve"> as Judy Haynes. </w:t>
      </w:r>
    </w:p>
    <w:p w:rsidR="003553F8" w:rsidRPr="00D41478" w:rsidRDefault="003553F8" w:rsidP="003553F8">
      <w:pPr>
        <w:spacing w:line="360" w:lineRule="auto"/>
        <w:ind w:firstLine="720"/>
      </w:pPr>
      <w:r w:rsidRPr="009841CB">
        <w:t xml:space="preserve"> Join </w:t>
      </w:r>
      <w:r w:rsidR="0002549A">
        <w:t>Dutch Apple</w:t>
      </w:r>
      <w:r w:rsidRPr="009841CB">
        <w:t xml:space="preserve"> as they </w:t>
      </w:r>
      <w:r>
        <w:t>welcome</w:t>
      </w:r>
      <w:r w:rsidRPr="009841CB">
        <w:t xml:space="preserve"> in the holidays with Irving</w:t>
      </w:r>
      <w:r>
        <w:t xml:space="preserve"> Berlin’s </w:t>
      </w:r>
      <w:r w:rsidRPr="00ED1324">
        <w:rPr>
          <w:b/>
          <w:i/>
        </w:rPr>
        <w:t>White Christmas</w:t>
      </w:r>
      <w:r>
        <w:t xml:space="preserve"> playing November </w:t>
      </w:r>
      <w:r w:rsidR="0002549A">
        <w:t>16</w:t>
      </w:r>
      <w:r>
        <w:t xml:space="preserve"> through December </w:t>
      </w:r>
      <w:r w:rsidR="0002549A">
        <w:t>31</w:t>
      </w:r>
      <w:r>
        <w:t xml:space="preserve">, </w:t>
      </w:r>
      <w:r w:rsidR="0002549A">
        <w:t>2017.</w:t>
      </w:r>
      <w:r w:rsidRPr="00D41478">
        <w:t xml:space="preserve"> </w:t>
      </w:r>
      <w:r w:rsidRPr="007C7D39">
        <w:t xml:space="preserve">Performances are </w:t>
      </w:r>
      <w:r>
        <w:t>Tuesday</w:t>
      </w:r>
      <w:r w:rsidRPr="007C7D39">
        <w:t xml:space="preserve"> through Sunday evenings with selecte</w:t>
      </w:r>
      <w:r>
        <w:t xml:space="preserve">d matinees. </w:t>
      </w:r>
      <w:r w:rsidR="0002549A">
        <w:t>Dinner and show t</w:t>
      </w:r>
      <w:r>
        <w:t>icket prices range from $</w:t>
      </w:r>
      <w:r w:rsidR="0002549A">
        <w:t>53</w:t>
      </w:r>
      <w:r w:rsidRPr="007C7D39">
        <w:t xml:space="preserve"> to $</w:t>
      </w:r>
      <w:r>
        <w:t>6</w:t>
      </w:r>
      <w:r w:rsidR="0002549A">
        <w:t>3</w:t>
      </w:r>
      <w:r w:rsidRPr="007C7D39">
        <w:t xml:space="preserve"> with </w:t>
      </w:r>
      <w:r>
        <w:t>discounts for children and</w:t>
      </w:r>
      <w:r w:rsidRPr="007C7D39">
        <w:t xml:space="preserve"> group</w:t>
      </w:r>
      <w:r>
        <w:t>s of</w:t>
      </w:r>
      <w:r w:rsidRPr="007C7D39">
        <w:t xml:space="preserve"> </w:t>
      </w:r>
      <w:r w:rsidR="0002549A">
        <w:t>16</w:t>
      </w:r>
      <w:r>
        <w:t xml:space="preserve"> or more.</w:t>
      </w:r>
      <w:r w:rsidR="00EC6978">
        <w:t xml:space="preserve"> Seating is available for </w:t>
      </w:r>
      <w:r w:rsidR="00F9556C">
        <w:t>New Year’s Eve performance is available with a delicious upscale buffet, party favors, games, prizes, dancing and a countdown</w:t>
      </w:r>
      <w:r w:rsidR="00EC6978">
        <w:t xml:space="preserve"> to midnight for just $85</w:t>
      </w:r>
      <w:r w:rsidR="00F9556C">
        <w:t xml:space="preserve"> </w:t>
      </w:r>
      <w:r w:rsidR="009B5384">
        <w:t>Dutch Apple</w:t>
      </w:r>
      <w:r>
        <w:t xml:space="preserve"> is the perfect setting for holiday parties and family gatherings. </w:t>
      </w:r>
      <w:r w:rsidRPr="00D41478">
        <w:t>Tickets are now on sale and can be reserved by calling (</w:t>
      </w:r>
      <w:r w:rsidR="0002549A">
        <w:t>717</w:t>
      </w:r>
      <w:r w:rsidRPr="00D41478">
        <w:t xml:space="preserve">) </w:t>
      </w:r>
      <w:r w:rsidR="0002549A">
        <w:t>898-1900</w:t>
      </w:r>
      <w:r w:rsidRPr="00D41478">
        <w:t xml:space="preserve">, </w:t>
      </w:r>
      <w:r w:rsidR="00F9556C">
        <w:t xml:space="preserve">ordering online at </w:t>
      </w:r>
      <w:r w:rsidR="0002549A">
        <w:t>DutchApple</w:t>
      </w:r>
      <w:r w:rsidRPr="00D41478">
        <w:t xml:space="preserve">.com or by stopping </w:t>
      </w:r>
      <w:r w:rsidR="00F9556C">
        <w:t>at</w:t>
      </w:r>
      <w:r w:rsidRPr="00D41478">
        <w:t xml:space="preserve"> the box office at </w:t>
      </w:r>
      <w:r w:rsidR="0002549A">
        <w:t xml:space="preserve">510 Centerville Rd in Lancaster. </w:t>
      </w:r>
    </w:p>
    <w:p w:rsidR="0002549A" w:rsidRDefault="00824F02" w:rsidP="0002549A">
      <w:pPr>
        <w:spacing w:line="360" w:lineRule="auto"/>
        <w:jc w:val="center"/>
      </w:pPr>
      <w:r w:rsidRPr="006E63DC">
        <w:t>-3</w:t>
      </w:r>
      <w:r>
        <w:t>1</w:t>
      </w:r>
    </w:p>
    <w:sectPr w:rsidR="0002549A" w:rsidSect="00E34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02"/>
    <w:rsid w:val="0002549A"/>
    <w:rsid w:val="00073A9C"/>
    <w:rsid w:val="000A1C1F"/>
    <w:rsid w:val="001327C3"/>
    <w:rsid w:val="003553F8"/>
    <w:rsid w:val="004B10EB"/>
    <w:rsid w:val="00595922"/>
    <w:rsid w:val="005B68AD"/>
    <w:rsid w:val="005E06DE"/>
    <w:rsid w:val="005E7D4A"/>
    <w:rsid w:val="00674D22"/>
    <w:rsid w:val="006C2239"/>
    <w:rsid w:val="007145D6"/>
    <w:rsid w:val="00726976"/>
    <w:rsid w:val="007909CA"/>
    <w:rsid w:val="00824F02"/>
    <w:rsid w:val="00857475"/>
    <w:rsid w:val="008C457A"/>
    <w:rsid w:val="00970D0B"/>
    <w:rsid w:val="00972DC2"/>
    <w:rsid w:val="009B5384"/>
    <w:rsid w:val="009E1782"/>
    <w:rsid w:val="00A9481B"/>
    <w:rsid w:val="00AA05DD"/>
    <w:rsid w:val="00AA3F7D"/>
    <w:rsid w:val="00AF4605"/>
    <w:rsid w:val="00B9478B"/>
    <w:rsid w:val="00BE2812"/>
    <w:rsid w:val="00C43B40"/>
    <w:rsid w:val="00CE6872"/>
    <w:rsid w:val="00DB7653"/>
    <w:rsid w:val="00E3488C"/>
    <w:rsid w:val="00EC6978"/>
    <w:rsid w:val="00F9556C"/>
    <w:rsid w:val="00FD7DF7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907DD-2DB8-4D59-AA8A-993499CB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4F0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4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F0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24F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824F0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rsid w:val="003553F8"/>
    <w:rPr>
      <w:b/>
      <w:bCs/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3553F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 </cp:lastModifiedBy>
  <cp:revision>10</cp:revision>
  <cp:lastPrinted>2017-11-02T17:47:00Z</cp:lastPrinted>
  <dcterms:created xsi:type="dcterms:W3CDTF">2017-10-25T19:14:00Z</dcterms:created>
  <dcterms:modified xsi:type="dcterms:W3CDTF">2017-11-02T17:53:00Z</dcterms:modified>
</cp:coreProperties>
</file>